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AF" w:rsidRDefault="00D771AF" w:rsidP="00D771AF">
      <w:pPr>
        <w:jc w:val="righ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727AE05" wp14:editId="384BBE33">
            <wp:simplePos x="0" y="0"/>
            <wp:positionH relativeFrom="margin">
              <wp:posOffset>-899795</wp:posOffset>
            </wp:positionH>
            <wp:positionV relativeFrom="margin">
              <wp:posOffset>-909320</wp:posOffset>
            </wp:positionV>
            <wp:extent cx="2171700" cy="2171700"/>
            <wp:effectExtent l="0" t="0" r="0" b="0"/>
            <wp:wrapSquare wrapText="bothSides"/>
            <wp:docPr id="2" name="Obraz 2" descr="C:\Users\JustynaO\Desktop\PPE_II_EDYCJA\logo_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O\Desktop\PPE_II_EDYCJA\logo_P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F1CA97" wp14:editId="1CF61245">
            <wp:simplePos x="0" y="0"/>
            <wp:positionH relativeFrom="margin">
              <wp:posOffset>5049520</wp:posOffset>
            </wp:positionH>
            <wp:positionV relativeFrom="margin">
              <wp:posOffset>-695325</wp:posOffset>
            </wp:positionV>
            <wp:extent cx="1492250" cy="3276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71AF" w:rsidRDefault="00D771AF" w:rsidP="00D771AF">
      <w:pPr>
        <w:jc w:val="right"/>
        <w:rPr>
          <w:b/>
        </w:rPr>
      </w:pPr>
    </w:p>
    <w:p w:rsidR="00D771AF" w:rsidRDefault="00D771AF" w:rsidP="00D771AF">
      <w:pPr>
        <w:jc w:val="right"/>
        <w:rPr>
          <w:b/>
        </w:rPr>
      </w:pPr>
      <w:r>
        <w:rPr>
          <w:b/>
        </w:rPr>
        <w:t xml:space="preserve">                                                                   Warszawa, </w:t>
      </w:r>
      <w:r w:rsidR="00AD7205">
        <w:rPr>
          <w:b/>
        </w:rPr>
        <w:t>wrzesień</w:t>
      </w:r>
      <w:bookmarkStart w:id="0" w:name="_GoBack"/>
      <w:bookmarkEnd w:id="0"/>
      <w:r>
        <w:rPr>
          <w:b/>
        </w:rPr>
        <w:t xml:space="preserve"> 2014 r.</w:t>
      </w:r>
    </w:p>
    <w:p w:rsidR="00D771AF" w:rsidRDefault="00D771AF" w:rsidP="00D771AF">
      <w:pPr>
        <w:jc w:val="center"/>
        <w:rPr>
          <w:b/>
        </w:rPr>
      </w:pPr>
    </w:p>
    <w:p w:rsidR="00D771AF" w:rsidRDefault="00D771AF" w:rsidP="00D771AF">
      <w:pPr>
        <w:jc w:val="center"/>
        <w:rPr>
          <w:b/>
        </w:rPr>
      </w:pPr>
      <w:r w:rsidRPr="00D771AF">
        <w:rPr>
          <w:b/>
        </w:rPr>
        <w:t>Szkoły na start! Rusza druga edycja Programu Porcja Pozytywnej Energii!</w:t>
      </w:r>
    </w:p>
    <w:p w:rsidR="00D771AF" w:rsidRPr="00D771AF" w:rsidRDefault="00D771AF" w:rsidP="00D771AF">
      <w:pPr>
        <w:jc w:val="center"/>
        <w:rPr>
          <w:b/>
        </w:rPr>
      </w:pPr>
    </w:p>
    <w:p w:rsidR="00D771AF" w:rsidRPr="00D771AF" w:rsidRDefault="00D771AF" w:rsidP="00D771AF">
      <w:pPr>
        <w:rPr>
          <w:b/>
        </w:rPr>
      </w:pPr>
      <w:r w:rsidRPr="00D771AF">
        <w:rPr>
          <w:b/>
        </w:rPr>
        <w:t>Połączenie edukacji z kreatywną zabawą. Promocja zdrowego sposobu odżywiania i aktywności fizycznej wśród uczniów. Rywalizacja o cenne nagrody dla szkół.  To wszystko czeka na uczestników drugiej edycji programu edukacyjnego Porcja Pozytywnej Energii, który już jesienią zawita do szkół podstawowych na terenie całej Polski.</w:t>
      </w:r>
    </w:p>
    <w:p w:rsidR="00D771AF" w:rsidRPr="00D771AF" w:rsidRDefault="00D771AF" w:rsidP="00D771AF">
      <w:r w:rsidRPr="00D771AF">
        <w:t xml:space="preserve">W pierwszej edycji konkursu wzięło udział </w:t>
      </w:r>
      <w:r w:rsidRPr="00D771AF">
        <w:rPr>
          <w:b/>
        </w:rPr>
        <w:t>ponad 12 tysięcy uczniów</w:t>
      </w:r>
      <w:r w:rsidRPr="00D771AF">
        <w:t>. Główna idea programu opiera się na promowaniu wśród uczniów zdrowych nawyków żywieniowych, aktywnego stylu życia</w:t>
      </w:r>
      <w:r w:rsidRPr="00D771AF">
        <w:br/>
        <w:t xml:space="preserve">i postaw proekologicznych. Problemy nadwagi i otyłości wśród dzieci są coraz powszechniejsze, dlatego z dużym zainteresowaniem zarówno ze strony nauczycieli, jak i rodziców, spotykają się inicjatywy, które w atrakcyjny i efektywny sposób przekazują treści edukacyjne, wzmacniając przy tym poczucie własnej wartości u dzieci. </w:t>
      </w:r>
    </w:p>
    <w:p w:rsidR="00D771AF" w:rsidRPr="00D771AF" w:rsidRDefault="00D771AF" w:rsidP="00D771AF">
      <w:r w:rsidRPr="00D771AF">
        <w:t xml:space="preserve">Program Porcja Pozytywnej Energii angażuje przede wszystkim uczniów oraz nauczycieli, którzy uczestnicząc w programie mogą skorzystać z kompleksowych pomocy dydaktycznych pomagających zdobywać wiedzę nt. wartościowych produktów spożywczych, propozycji zdrowych i smacznych posiłków, a także pomysłów na aktywne spędzanie czasu. Scenariusze zajęć przygotowywane są we współpracy ze specjalistami z Ośrodka Doskonalenia Nauczycieli w Kaliszu. Materiały zostały przystosowane dla dwóch grup wiekowych – uczniów klas 1-3 i 4-6. </w:t>
      </w:r>
    </w:p>
    <w:p w:rsidR="00D771AF" w:rsidRPr="00D771AF" w:rsidRDefault="00D771AF" w:rsidP="00D771AF">
      <w:r w:rsidRPr="00D771AF">
        <w:t>Porcja Pozytywnej Energii to program, który zabiega również o uwagę rodziców. Na stronie internetowej zamieszczane są porady i wskazówki, które mogą wspomóc efektywne wprowadzanie dobrych postaw także w domu.</w:t>
      </w:r>
    </w:p>
    <w:p w:rsidR="00D771AF" w:rsidRPr="00D771AF" w:rsidRDefault="00D771AF" w:rsidP="00D771AF">
      <w:pPr>
        <w:rPr>
          <w:i/>
        </w:rPr>
      </w:pPr>
      <w:r w:rsidRPr="00D771AF">
        <w:t xml:space="preserve">Program niesie za sobą również korzyści w postaci nagród dla zwycięskich szkół i klas. W tej edycji do wygrania są: </w:t>
      </w:r>
      <w:r w:rsidRPr="00D771AF">
        <w:rPr>
          <w:b/>
        </w:rPr>
        <w:t>zestawy interaktywne</w:t>
      </w:r>
      <w:r w:rsidRPr="00D771AF">
        <w:t xml:space="preserve"> (tablica interaktywna + projektor), </w:t>
      </w:r>
      <w:r w:rsidRPr="00D771AF">
        <w:rPr>
          <w:b/>
        </w:rPr>
        <w:t>tablice interaktywne i telewizory Smart TV.</w:t>
      </w:r>
      <w:r w:rsidRPr="00D771AF">
        <w:t xml:space="preserve"> </w:t>
      </w:r>
      <w:r w:rsidRPr="00D771AF">
        <w:rPr>
          <w:i/>
        </w:rPr>
        <w:t>Uczniowie w duchu pozytywnej rywalizacji będą przygotowywać prace na jeden z wybranych tematów: „</w:t>
      </w:r>
      <w:r w:rsidRPr="00D771AF">
        <w:rPr>
          <w:b/>
          <w:i/>
        </w:rPr>
        <w:t>Nawyki żywieniowe i zachowania konsumenckie</w:t>
      </w:r>
      <w:r w:rsidRPr="00D771AF">
        <w:rPr>
          <w:i/>
        </w:rPr>
        <w:t>”, „</w:t>
      </w:r>
      <w:r w:rsidRPr="00D771AF">
        <w:rPr>
          <w:b/>
          <w:i/>
        </w:rPr>
        <w:t>Aktywność fizyczna i zdrowie</w:t>
      </w:r>
      <w:r w:rsidRPr="00D771AF">
        <w:rPr>
          <w:i/>
        </w:rPr>
        <w:t>” lub „</w:t>
      </w:r>
      <w:r w:rsidRPr="00D771AF">
        <w:rPr>
          <w:b/>
          <w:i/>
        </w:rPr>
        <w:t>Ochrona środowiska i działania proekologiczne</w:t>
      </w:r>
      <w:r w:rsidRPr="00D771AF">
        <w:rPr>
          <w:i/>
        </w:rPr>
        <w:t xml:space="preserve">”. W tej edycji dzieci będą mogły wykazać się kreatywnością w następujących formatach: </w:t>
      </w:r>
      <w:r w:rsidRPr="00D771AF">
        <w:rPr>
          <w:b/>
          <w:i/>
        </w:rPr>
        <w:t>wydarzenie społeczne, film o tematyce społecznej i land art.</w:t>
      </w:r>
      <w:r w:rsidRPr="00D771AF">
        <w:rPr>
          <w:i/>
        </w:rPr>
        <w:t xml:space="preserve"> - </w:t>
      </w:r>
      <w:r w:rsidRPr="00D771AF">
        <w:t xml:space="preserve">mówi Renata Łuczyńska-Bogusz z </w:t>
      </w:r>
      <w:proofErr w:type="spellStart"/>
      <w:r w:rsidRPr="00D771AF">
        <w:t>Crispy</w:t>
      </w:r>
      <w:proofErr w:type="spellEnd"/>
      <w:r w:rsidRPr="00D771AF">
        <w:t xml:space="preserve"> Natural, będącego organizatorem programu Porcja Pozytywnej Energii. –</w:t>
      </w:r>
      <w:r w:rsidRPr="00D771AF">
        <w:rPr>
          <w:i/>
        </w:rPr>
        <w:t xml:space="preserve"> Dzieci ucząc się i bawiąc, znajdują odpowiedzi na bardzo ważne pytania, na przykład: Jak jeść zdrowo, lekko i smacznie? Co nam daje codzienna aktywność fizyczna? Dlaczego należy segregować śmieci i dbać o przyrodę?</w:t>
      </w:r>
      <w:r w:rsidRPr="00D771AF">
        <w:t xml:space="preserve"> - dodaje. </w:t>
      </w:r>
    </w:p>
    <w:p w:rsidR="00D771AF" w:rsidRPr="00D771AF" w:rsidRDefault="00D771AF" w:rsidP="00D771AF">
      <w:pPr>
        <w:rPr>
          <w:i/>
        </w:rPr>
      </w:pPr>
      <w:r w:rsidRPr="00D771AF">
        <w:t xml:space="preserve">Warto podkreślić, że </w:t>
      </w:r>
      <w:r w:rsidRPr="00D771AF">
        <w:rPr>
          <w:b/>
        </w:rPr>
        <w:t>przystąpienie do Programu jest bardzo proste – wystarczy wypełnić formularz</w:t>
      </w:r>
      <w:r w:rsidRPr="00D771AF">
        <w:t xml:space="preserve">, który znajduje się na stronie internetowej Porcji Pozytywnej Energii. </w:t>
      </w:r>
      <w:r w:rsidRPr="00D771AF">
        <w:br/>
      </w:r>
      <w:r w:rsidRPr="00D771AF">
        <w:lastRenderedPageBreak/>
        <w:t>To właśnie na tym etapie osoby zgłaszające szkołę decydują, w jaki sposób chciałaby otrzymać materiały edukacyjne – w wersji tradycyjnej lub elektronicznej.</w:t>
      </w:r>
    </w:p>
    <w:p w:rsidR="00D771AF" w:rsidRPr="00D771AF" w:rsidRDefault="00D771AF" w:rsidP="00D771AF">
      <w:r w:rsidRPr="00D771AF">
        <w:rPr>
          <w:b/>
        </w:rPr>
        <w:t>Druga edycja konkursu Porcja Pozytywnej Energii rozpocznie się już w październiku</w:t>
      </w:r>
      <w:r w:rsidRPr="00D771AF">
        <w:t>.</w:t>
      </w:r>
    </w:p>
    <w:p w:rsidR="00D771AF" w:rsidRDefault="00D771AF" w:rsidP="00D771AF"/>
    <w:p w:rsidR="00D771AF" w:rsidRDefault="00D771AF" w:rsidP="00D771AF"/>
    <w:p w:rsidR="00D771AF" w:rsidRPr="00D771AF" w:rsidRDefault="00D771AF" w:rsidP="00D771AF">
      <w:r w:rsidRPr="00D771AF">
        <w:t>Więcej informacji o programie znajdą Państwo na stronach:</w:t>
      </w:r>
      <w:r w:rsidRPr="00D771AF">
        <w:br/>
      </w:r>
      <w:hyperlink r:id="rId7" w:history="1">
        <w:r w:rsidRPr="00D771AF">
          <w:rPr>
            <w:rStyle w:val="Hipercze"/>
          </w:rPr>
          <w:t>www.porcjapozytywnejenergii.pl</w:t>
        </w:r>
      </w:hyperlink>
      <w:r w:rsidRPr="00D771AF">
        <w:t xml:space="preserve"> i </w:t>
      </w:r>
      <w:hyperlink r:id="rId8" w:history="1">
        <w:r w:rsidRPr="00D771AF">
          <w:rPr>
            <w:rStyle w:val="Hipercze"/>
          </w:rPr>
          <w:t>www.Facebook.pl/PorcjaPozytywnejEnergii</w:t>
        </w:r>
      </w:hyperlink>
    </w:p>
    <w:p w:rsidR="00D771AF" w:rsidRPr="00D771AF" w:rsidRDefault="00D771AF" w:rsidP="00D771AF"/>
    <w:p w:rsidR="00D771AF" w:rsidRPr="00D771AF" w:rsidRDefault="00D771AF" w:rsidP="00D771AF">
      <w:r w:rsidRPr="00D771AF">
        <w:t>Kontakt:</w:t>
      </w:r>
    </w:p>
    <w:p w:rsidR="00D771AF" w:rsidRPr="00D771AF" w:rsidRDefault="00D771AF" w:rsidP="00D771AF">
      <w:r w:rsidRPr="00D771AF">
        <w:t>Justyna Orlikowska</w:t>
      </w:r>
    </w:p>
    <w:p w:rsidR="00D771AF" w:rsidRPr="00D771AF" w:rsidRDefault="00D771AF" w:rsidP="00D771AF">
      <w:r w:rsidRPr="00D771AF">
        <w:t>Specjalista ds. PR</w:t>
      </w:r>
    </w:p>
    <w:p w:rsidR="00D771AF" w:rsidRPr="00D771AF" w:rsidRDefault="00D771AF" w:rsidP="00D771AF">
      <w:r w:rsidRPr="00D771AF">
        <w:t>Tel. 668-148-807</w:t>
      </w:r>
    </w:p>
    <w:p w:rsidR="00D771AF" w:rsidRPr="00D771AF" w:rsidRDefault="00D771AF" w:rsidP="00D771AF">
      <w:r w:rsidRPr="00D771AF">
        <w:t>e-mail: j.orlikowska@mediaforum.pl</w:t>
      </w:r>
    </w:p>
    <w:p w:rsidR="00B61031" w:rsidRDefault="00B61031"/>
    <w:sectPr w:rsidR="00B6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11"/>
    <w:rsid w:val="00AD7205"/>
    <w:rsid w:val="00B61031"/>
    <w:rsid w:val="00CB7911"/>
    <w:rsid w:val="00D771AF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1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1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pl/PorcjaPozytywnejEner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cjapozytywnejenergi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JustynaO</dc:creator>
  <cp:keywords/>
  <dc:description/>
  <cp:lastModifiedBy>JustynaO</cp:lastModifiedBy>
  <cp:revision>4</cp:revision>
  <dcterms:created xsi:type="dcterms:W3CDTF">2014-09-03T07:09:00Z</dcterms:created>
  <dcterms:modified xsi:type="dcterms:W3CDTF">2014-09-05T07:40:00Z</dcterms:modified>
</cp:coreProperties>
</file>